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1455D" w14:textId="77777777" w:rsidR="00916453" w:rsidRDefault="00916453" w:rsidP="00916453">
      <w:pPr>
        <w:rPr>
          <w:rFonts w:ascii="Times New Roman" w:hAnsi="Times New Roman" w:cs="Times New Roman"/>
        </w:rPr>
      </w:pPr>
      <w:r>
        <w:rPr>
          <w:rFonts w:ascii="Times New Roman" w:hAnsi="Times New Roman" w:cs="Times New Roman"/>
        </w:rPr>
        <w:t>Mike Cieslewicz</w:t>
      </w:r>
    </w:p>
    <w:p w14:paraId="7B2ED5D3" w14:textId="77777777" w:rsidR="00916453" w:rsidRDefault="00916453" w:rsidP="00916453">
      <w:pPr>
        <w:rPr>
          <w:rFonts w:ascii="Times New Roman" w:hAnsi="Times New Roman" w:cs="Times New Roman"/>
        </w:rPr>
      </w:pPr>
      <w:r>
        <w:rPr>
          <w:rFonts w:ascii="Times New Roman" w:hAnsi="Times New Roman" w:cs="Times New Roman"/>
        </w:rPr>
        <w:t>COMM 204-01</w:t>
      </w:r>
    </w:p>
    <w:p w14:paraId="4ECE0613" w14:textId="77777777" w:rsidR="00916453" w:rsidRDefault="00916453" w:rsidP="00916453">
      <w:pPr>
        <w:jc w:val="center"/>
        <w:rPr>
          <w:rFonts w:ascii="Times New Roman" w:hAnsi="Times New Roman" w:cs="Times New Roman"/>
        </w:rPr>
      </w:pPr>
      <w:r>
        <w:rPr>
          <w:rFonts w:ascii="Times New Roman" w:hAnsi="Times New Roman" w:cs="Times New Roman"/>
        </w:rPr>
        <w:t>Role of Social Media in Government</w:t>
      </w:r>
    </w:p>
    <w:p w14:paraId="50CBDBA5" w14:textId="77777777" w:rsidR="00916453" w:rsidRDefault="00916453" w:rsidP="00916453">
      <w:pPr>
        <w:rPr>
          <w:rFonts w:ascii="Times New Roman" w:hAnsi="Times New Roman" w:cs="Times New Roman"/>
        </w:rPr>
      </w:pPr>
      <w:r>
        <w:rPr>
          <w:rFonts w:ascii="Times New Roman" w:hAnsi="Times New Roman" w:cs="Times New Roman"/>
        </w:rPr>
        <w:tab/>
        <w:t xml:space="preserve">For my topic, I want to look into the role of social media in government crisis communication.  Public relations deals with helping a business or group maintain a positive reputation through various communications, such as social media for example.  Part of public relations deals with defending the reputation of the business, group, or whoever it may be through any type of crisis.  Dealing with crisis management is a big part of public relations and I am interested to learn how the government deals with crisis communication through social media.  </w:t>
      </w:r>
    </w:p>
    <w:p w14:paraId="37B6337E" w14:textId="77777777" w:rsidR="00916453" w:rsidRDefault="00916453" w:rsidP="00916453">
      <w:pPr>
        <w:rPr>
          <w:rFonts w:ascii="Times New Roman" w:hAnsi="Times New Roman" w:cs="Times New Roman"/>
        </w:rPr>
      </w:pPr>
      <w:r>
        <w:rPr>
          <w:rFonts w:ascii="Times New Roman" w:hAnsi="Times New Roman" w:cs="Times New Roman"/>
        </w:rPr>
        <w:tab/>
        <w:t xml:space="preserve">Government is one of the most important parts of the United States, if not the most important.  The government makes many different decisions that impact all of the people who live in the United States.  With that being said, people follow what the government does and are always watching their every move.  If the government has any sort of mishap or crisis, the people of the United States are going to know about </w:t>
      </w:r>
      <w:proofErr w:type="gramStart"/>
      <w:r>
        <w:rPr>
          <w:rFonts w:ascii="Times New Roman" w:hAnsi="Times New Roman" w:cs="Times New Roman"/>
        </w:rPr>
        <w:t>it</w:t>
      </w:r>
      <w:proofErr w:type="gramEnd"/>
      <w:r>
        <w:rPr>
          <w:rFonts w:ascii="Times New Roman" w:hAnsi="Times New Roman" w:cs="Times New Roman"/>
        </w:rPr>
        <w:t xml:space="preserve"> and they are going to want answers.  It’s extremely important for people within the government to be prepared to answer the questions and fix whatever mistakes they’ve made.  Social media is one of the best ways to reach a large audience and get a message across to them.  With that being said, I am very interested in looking into the role that social media plays within our government.  I want to research how the government uses social media to enhance and maintain their reputation with the public.  I am also interested in seeing how the government utilizes social media to deal with a crisis that they face. </w:t>
      </w:r>
    </w:p>
    <w:p w14:paraId="32892F83" w14:textId="02A72E76" w:rsidR="007767CD" w:rsidRPr="00182C0C" w:rsidRDefault="007767CD" w:rsidP="00916453">
      <w:pPr>
        <w:rPr>
          <w:rFonts w:ascii="Times New Roman" w:hAnsi="Times New Roman" w:cs="Times New Roman"/>
          <w:b/>
        </w:rPr>
      </w:pPr>
    </w:p>
    <w:tbl>
      <w:tblPr>
        <w:tblStyle w:val="TableGrid"/>
        <w:tblW w:w="0" w:type="auto"/>
        <w:tblLook w:val="04A0" w:firstRow="1" w:lastRow="0" w:firstColumn="1" w:lastColumn="0" w:noHBand="0" w:noVBand="1"/>
      </w:tblPr>
      <w:tblGrid>
        <w:gridCol w:w="3736"/>
        <w:gridCol w:w="5614"/>
      </w:tblGrid>
      <w:tr w:rsidR="007767CD" w:rsidRPr="00182C0C" w14:paraId="4CD197F0" w14:textId="77777777" w:rsidTr="00182C0C">
        <w:tc>
          <w:tcPr>
            <w:tcW w:w="9576" w:type="dxa"/>
            <w:gridSpan w:val="2"/>
          </w:tcPr>
          <w:p w14:paraId="53F082AA" w14:textId="495BEE7D"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lastRenderedPageBreak/>
              <w:t xml:space="preserve">1. </w:t>
            </w:r>
            <w:r w:rsidR="00916453">
              <w:rPr>
                <w:rFonts w:ascii="Times New Roman" w:hAnsi="Times New Roman" w:cs="Times New Roman"/>
                <w:b/>
              </w:rPr>
              <w:t>Melissa Graham</w:t>
            </w:r>
            <w:r w:rsidRPr="00182C0C">
              <w:rPr>
                <w:rFonts w:ascii="Times New Roman" w:hAnsi="Times New Roman" w:cs="Times New Roman"/>
                <w:b/>
              </w:rPr>
              <w:t xml:space="preserve"> (</w:t>
            </w:r>
            <w:r w:rsidR="00916453">
              <w:rPr>
                <w:rFonts w:ascii="Times New Roman" w:hAnsi="Times New Roman" w:cs="Times New Roman"/>
                <w:b/>
              </w:rPr>
              <w:t>2015) The Role of Social Media in Government Crisis Communications</w:t>
            </w:r>
            <w:r w:rsidRPr="00182C0C">
              <w:rPr>
                <w:rFonts w:ascii="Times New Roman" w:hAnsi="Times New Roman" w:cs="Times New Roman"/>
                <w:b/>
              </w:rPr>
              <w:t xml:space="preserve">, </w:t>
            </w:r>
            <w:r w:rsidR="00916453">
              <w:rPr>
                <w:rFonts w:ascii="Times New Roman" w:hAnsi="Times New Roman" w:cs="Times New Roman"/>
                <w:b/>
              </w:rPr>
              <w:t>Public Relations Review</w:t>
            </w:r>
            <w:r w:rsidRPr="00182C0C">
              <w:rPr>
                <w:rFonts w:ascii="Times New Roman" w:hAnsi="Times New Roman" w:cs="Times New Roman"/>
                <w:b/>
              </w:rPr>
              <w:t>, Issue#</w:t>
            </w:r>
            <w:r w:rsidR="00916453">
              <w:rPr>
                <w:rFonts w:ascii="Times New Roman" w:hAnsi="Times New Roman" w:cs="Times New Roman"/>
                <w:b/>
              </w:rPr>
              <w:t xml:space="preserve"> 3 </w:t>
            </w:r>
            <w:r w:rsidRPr="00182C0C">
              <w:rPr>
                <w:rFonts w:ascii="Times New Roman" w:hAnsi="Times New Roman" w:cs="Times New Roman"/>
                <w:b/>
              </w:rPr>
              <w:t>(Volume</w:t>
            </w:r>
            <w:r w:rsidR="00916453">
              <w:rPr>
                <w:rFonts w:ascii="Times New Roman" w:hAnsi="Times New Roman" w:cs="Times New Roman"/>
                <w:b/>
              </w:rPr>
              <w:t>41</w:t>
            </w:r>
            <w:r w:rsidRPr="00182C0C">
              <w:rPr>
                <w:rFonts w:ascii="Times New Roman" w:hAnsi="Times New Roman" w:cs="Times New Roman"/>
                <w:b/>
              </w:rPr>
              <w:t xml:space="preserve">), </w:t>
            </w:r>
            <w:r w:rsidR="00916453">
              <w:rPr>
                <w:rFonts w:ascii="Times New Roman" w:hAnsi="Times New Roman" w:cs="Times New Roman"/>
                <w:b/>
              </w:rPr>
              <w:t>Page 386-394</w:t>
            </w:r>
            <w:r w:rsidRPr="00182C0C">
              <w:rPr>
                <w:rFonts w:ascii="Times New Roman" w:hAnsi="Times New Roman" w:cs="Times New Roman"/>
                <w:b/>
              </w:rPr>
              <w:t xml:space="preserve"> </w:t>
            </w:r>
          </w:p>
        </w:tc>
      </w:tr>
      <w:tr w:rsidR="007767CD" w:rsidRPr="00182C0C" w14:paraId="3522C392" w14:textId="77777777" w:rsidTr="007767CD">
        <w:tc>
          <w:tcPr>
            <w:tcW w:w="3798" w:type="dxa"/>
          </w:tcPr>
          <w:p w14:paraId="371EE1D2" w14:textId="77777777" w:rsidR="007767CD"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p w14:paraId="1FBEA669" w14:textId="442AFB35" w:rsidR="004C6176" w:rsidRPr="004C6176" w:rsidRDefault="004C6176" w:rsidP="00916453">
            <w:pPr>
              <w:pStyle w:val="ListParagraph"/>
              <w:numPr>
                <w:ilvl w:val="0"/>
                <w:numId w:val="1"/>
              </w:numPr>
              <w:spacing w:line="240" w:lineRule="auto"/>
              <w:ind w:left="336" w:firstLine="0"/>
              <w:rPr>
                <w:rFonts w:ascii="Times New Roman" w:hAnsi="Times New Roman" w:cs="Times New Roman"/>
              </w:rPr>
            </w:pPr>
            <w:r w:rsidRPr="004C6176">
              <w:rPr>
                <w:rFonts w:ascii="Times New Roman" w:hAnsi="Times New Roman" w:cs="Times New Roman"/>
              </w:rPr>
              <w:t>What kinds of theories did the authors apply to their research?</w:t>
            </w:r>
          </w:p>
        </w:tc>
        <w:tc>
          <w:tcPr>
            <w:tcW w:w="5778" w:type="dxa"/>
          </w:tcPr>
          <w:p w14:paraId="7002C3E9" w14:textId="11E2A125" w:rsidR="00EB413F" w:rsidRPr="00182C0C" w:rsidRDefault="00916453" w:rsidP="00916453">
            <w:pPr>
              <w:spacing w:line="240" w:lineRule="auto"/>
              <w:rPr>
                <w:rFonts w:ascii="Times New Roman" w:hAnsi="Times New Roman" w:cs="Times New Roman"/>
              </w:rPr>
            </w:pPr>
            <w:r>
              <w:rPr>
                <w:rFonts w:ascii="Times New Roman" w:hAnsi="Times New Roman" w:cs="Times New Roman"/>
              </w:rPr>
              <w:t>The researcher applied situational crisis communication theory.</w:t>
            </w:r>
          </w:p>
        </w:tc>
      </w:tr>
      <w:tr w:rsidR="007767CD" w:rsidRPr="00182C0C" w14:paraId="218F9549" w14:textId="77777777" w:rsidTr="007767CD">
        <w:tc>
          <w:tcPr>
            <w:tcW w:w="3798" w:type="dxa"/>
          </w:tcPr>
          <w:p w14:paraId="797EA193" w14:textId="77777777" w:rsidR="007767CD"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p w14:paraId="11B590AF" w14:textId="0AE7578D" w:rsidR="004C6176" w:rsidRPr="004C6176" w:rsidRDefault="004C6176" w:rsidP="00916453">
            <w:pPr>
              <w:pStyle w:val="ListParagraph"/>
              <w:numPr>
                <w:ilvl w:val="0"/>
                <w:numId w:val="1"/>
              </w:numPr>
              <w:spacing w:line="240" w:lineRule="auto"/>
              <w:ind w:left="336" w:firstLine="0"/>
              <w:rPr>
                <w:rFonts w:ascii="Times New Roman" w:hAnsi="Times New Roman" w:cs="Times New Roman"/>
              </w:rPr>
            </w:pPr>
            <w:r w:rsidRPr="004C6176">
              <w:rPr>
                <w:rFonts w:ascii="Times New Roman" w:hAnsi="Times New Roman" w:cs="Times New Roman"/>
              </w:rPr>
              <w:t>How did authors use research methods? Explain details.</w:t>
            </w:r>
          </w:p>
        </w:tc>
        <w:tc>
          <w:tcPr>
            <w:tcW w:w="5778" w:type="dxa"/>
          </w:tcPr>
          <w:p w14:paraId="7D7C387A" w14:textId="08AABBD9" w:rsidR="007767CD" w:rsidRPr="00182C0C" w:rsidRDefault="00916453" w:rsidP="00916453">
            <w:pPr>
              <w:spacing w:line="240" w:lineRule="auto"/>
              <w:rPr>
                <w:rFonts w:ascii="Times New Roman" w:hAnsi="Times New Roman" w:cs="Times New Roman"/>
              </w:rPr>
            </w:pPr>
            <w:r>
              <w:rPr>
                <w:rFonts w:ascii="Times New Roman" w:hAnsi="Times New Roman" w:cs="Times New Roman"/>
              </w:rPr>
              <w:t>Survey</w:t>
            </w:r>
            <w:r w:rsidR="00EB413F">
              <w:rPr>
                <w:rFonts w:ascii="Times New Roman" w:hAnsi="Times New Roman" w:cs="Times New Roman"/>
              </w:rPr>
              <w:t xml:space="preserve"> </w:t>
            </w:r>
          </w:p>
        </w:tc>
      </w:tr>
      <w:tr w:rsidR="007767CD" w:rsidRPr="00182C0C" w14:paraId="496579B1" w14:textId="77777777" w:rsidTr="007767CD">
        <w:tc>
          <w:tcPr>
            <w:tcW w:w="3798" w:type="dxa"/>
          </w:tcPr>
          <w:p w14:paraId="12390AB8" w14:textId="77777777" w:rsidR="007767CD" w:rsidRDefault="007767CD" w:rsidP="00916453">
            <w:pPr>
              <w:spacing w:line="240" w:lineRule="auto"/>
              <w:rPr>
                <w:rFonts w:ascii="Times New Roman" w:hAnsi="Times New Roman" w:cs="Times New Roman"/>
                <w:b/>
              </w:rPr>
            </w:pPr>
            <w:r w:rsidRPr="00182C0C">
              <w:rPr>
                <w:rFonts w:ascii="Times New Roman" w:hAnsi="Times New Roman" w:cs="Times New Roman"/>
                <w:b/>
              </w:rPr>
              <w:t>Findings/Discussion</w:t>
            </w:r>
          </w:p>
          <w:p w14:paraId="64AE0E19" w14:textId="77777777" w:rsidR="004C6176" w:rsidRPr="004C6176" w:rsidRDefault="004C6176" w:rsidP="00916453">
            <w:pPr>
              <w:pStyle w:val="ListParagraph"/>
              <w:numPr>
                <w:ilvl w:val="0"/>
                <w:numId w:val="1"/>
              </w:numPr>
              <w:spacing w:line="240" w:lineRule="auto"/>
              <w:ind w:left="336" w:firstLine="0"/>
              <w:rPr>
                <w:rFonts w:ascii="Times New Roman" w:hAnsi="Times New Roman" w:cs="Times New Roman"/>
              </w:rPr>
            </w:pPr>
            <w:r w:rsidRPr="004C6176">
              <w:rPr>
                <w:rFonts w:ascii="Times New Roman" w:hAnsi="Times New Roman" w:cs="Times New Roman"/>
              </w:rPr>
              <w:t xml:space="preserve">What did authors find through their research? </w:t>
            </w:r>
          </w:p>
          <w:p w14:paraId="1C5ED9D4" w14:textId="045FC5EE" w:rsidR="004C6176" w:rsidRPr="004C6176" w:rsidRDefault="004C6176" w:rsidP="00916453">
            <w:pPr>
              <w:pStyle w:val="ListParagraph"/>
              <w:numPr>
                <w:ilvl w:val="0"/>
                <w:numId w:val="1"/>
              </w:numPr>
              <w:spacing w:line="240" w:lineRule="auto"/>
              <w:ind w:left="336" w:firstLine="0"/>
              <w:rPr>
                <w:rFonts w:ascii="Times New Roman" w:hAnsi="Times New Roman" w:cs="Times New Roman"/>
                <w:b/>
              </w:rPr>
            </w:pPr>
            <w:r w:rsidRPr="004C6176">
              <w:rPr>
                <w:rFonts w:ascii="Times New Roman" w:hAnsi="Times New Roman" w:cs="Times New Roman"/>
              </w:rPr>
              <w:t>What did authors discuss through their research?</w:t>
            </w:r>
          </w:p>
        </w:tc>
        <w:tc>
          <w:tcPr>
            <w:tcW w:w="5778" w:type="dxa"/>
          </w:tcPr>
          <w:p w14:paraId="7DD7585A" w14:textId="68D9D964" w:rsidR="007767CD" w:rsidRPr="00182C0C" w:rsidRDefault="00916453" w:rsidP="00916453">
            <w:pPr>
              <w:spacing w:line="240" w:lineRule="auto"/>
              <w:rPr>
                <w:rFonts w:ascii="Times New Roman" w:hAnsi="Times New Roman" w:cs="Times New Roman"/>
              </w:rPr>
            </w:pPr>
            <w:r>
              <w:rPr>
                <w:rFonts w:ascii="Times New Roman" w:hAnsi="Times New Roman" w:cs="Times New Roman"/>
              </w:rPr>
              <w:t>Their research shows that Americans are increasingly relying on social media to learn about a crisis. Americans perceive social media to be more credible than traditional mass media.</w:t>
            </w:r>
          </w:p>
        </w:tc>
      </w:tr>
      <w:tr w:rsidR="007767CD" w:rsidRPr="00182C0C" w14:paraId="6B68AAF5" w14:textId="77777777" w:rsidTr="007767CD">
        <w:tc>
          <w:tcPr>
            <w:tcW w:w="3798" w:type="dxa"/>
          </w:tcPr>
          <w:p w14:paraId="696C9648" w14:textId="77777777" w:rsidR="007767CD"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p w14:paraId="54FA6506" w14:textId="05CE351B" w:rsidR="004C6176" w:rsidRPr="004C6176" w:rsidRDefault="004C6176" w:rsidP="00916453">
            <w:pPr>
              <w:pStyle w:val="ListParagraph"/>
              <w:numPr>
                <w:ilvl w:val="0"/>
                <w:numId w:val="2"/>
              </w:numPr>
              <w:spacing w:line="240" w:lineRule="auto"/>
              <w:ind w:left="336" w:firstLine="0"/>
              <w:rPr>
                <w:rFonts w:ascii="Times New Roman" w:hAnsi="Times New Roman" w:cs="Times New Roman"/>
                <w:b/>
              </w:rPr>
            </w:pPr>
            <w:r w:rsidRPr="004C6176">
              <w:rPr>
                <w:rFonts w:ascii="Times New Roman" w:hAnsi="Times New Roman" w:cs="Times New Roman"/>
              </w:rPr>
              <w:t>What did authors suggest to PR practitioners and future research</w:t>
            </w:r>
          </w:p>
        </w:tc>
        <w:tc>
          <w:tcPr>
            <w:tcW w:w="5778" w:type="dxa"/>
          </w:tcPr>
          <w:p w14:paraId="25027C56" w14:textId="28644088" w:rsidR="007767CD" w:rsidRPr="00182C0C" w:rsidRDefault="00A164CC" w:rsidP="00916453">
            <w:pPr>
              <w:spacing w:line="240" w:lineRule="auto"/>
              <w:rPr>
                <w:rFonts w:ascii="Times New Roman" w:hAnsi="Times New Roman" w:cs="Times New Roman"/>
              </w:rPr>
            </w:pPr>
            <w:r>
              <w:rPr>
                <w:rFonts w:ascii="Times New Roman" w:hAnsi="Times New Roman" w:cs="Times New Roman"/>
              </w:rPr>
              <w:t>Utilize social media in government crisis and communication</w:t>
            </w:r>
          </w:p>
        </w:tc>
      </w:tr>
      <w:tr w:rsidR="007767CD" w:rsidRPr="00182C0C" w14:paraId="56CA9F7F" w14:textId="77777777" w:rsidTr="007767CD">
        <w:tc>
          <w:tcPr>
            <w:tcW w:w="3798" w:type="dxa"/>
          </w:tcPr>
          <w:p w14:paraId="2973704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4CA7A751" w14:textId="1815767B" w:rsidR="007767CD" w:rsidRPr="00182C0C" w:rsidRDefault="00A164CC" w:rsidP="00916453">
            <w:pPr>
              <w:spacing w:line="240" w:lineRule="auto"/>
              <w:rPr>
                <w:rFonts w:ascii="Times New Roman" w:hAnsi="Times New Roman" w:cs="Times New Roman"/>
              </w:rPr>
            </w:pPr>
            <w:r>
              <w:rPr>
                <w:rFonts w:ascii="Times New Roman" w:hAnsi="Times New Roman" w:cs="Times New Roman"/>
              </w:rPr>
              <w:t>I learned about how social media is growing and becoming more important in America. It’s a great tool for a PR practitioner to use.</w:t>
            </w:r>
          </w:p>
        </w:tc>
      </w:tr>
    </w:tbl>
    <w:p w14:paraId="3655B982" w14:textId="2A9AFFE9" w:rsidR="007767CD" w:rsidRDefault="007767CD" w:rsidP="00916453">
      <w:pPr>
        <w:spacing w:line="240" w:lineRule="auto"/>
        <w:rPr>
          <w:rFonts w:ascii="Times New Roman" w:hAnsi="Times New Roman" w:cs="Times New Roman"/>
        </w:rPr>
      </w:pPr>
    </w:p>
    <w:p w14:paraId="17585D5F" w14:textId="77777777" w:rsidR="004C6176" w:rsidRPr="00182C0C" w:rsidRDefault="004C6176" w:rsidP="00916453">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3735"/>
        <w:gridCol w:w="5615"/>
      </w:tblGrid>
      <w:tr w:rsidR="007767CD" w:rsidRPr="00182C0C" w14:paraId="39C2FD35" w14:textId="77777777" w:rsidTr="00182C0C">
        <w:tc>
          <w:tcPr>
            <w:tcW w:w="9576" w:type="dxa"/>
            <w:gridSpan w:val="2"/>
          </w:tcPr>
          <w:p w14:paraId="11BA790F" w14:textId="0CBB04C3"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2. </w:t>
            </w:r>
            <w:proofErr w:type="spellStart"/>
            <w:r w:rsidR="00A164CC">
              <w:rPr>
                <w:rFonts w:ascii="Times New Roman" w:hAnsi="Times New Roman" w:cs="Times New Roman"/>
                <w:b/>
              </w:rPr>
              <w:t>Levenshus</w:t>
            </w:r>
            <w:proofErr w:type="spellEnd"/>
            <w:r w:rsidR="00A164CC">
              <w:rPr>
                <w:rFonts w:ascii="Times New Roman" w:hAnsi="Times New Roman" w:cs="Times New Roman"/>
                <w:b/>
              </w:rPr>
              <w:t>, Abbey Blake</w:t>
            </w:r>
            <w:r w:rsidRPr="00182C0C">
              <w:rPr>
                <w:rFonts w:ascii="Times New Roman" w:hAnsi="Times New Roman" w:cs="Times New Roman"/>
                <w:b/>
              </w:rPr>
              <w:t xml:space="preserve"> (</w:t>
            </w:r>
            <w:r w:rsidR="00A164CC">
              <w:rPr>
                <w:rFonts w:ascii="Times New Roman" w:hAnsi="Times New Roman" w:cs="Times New Roman"/>
                <w:b/>
              </w:rPr>
              <w:t>2016</w:t>
            </w:r>
            <w:r w:rsidRPr="00182C0C">
              <w:rPr>
                <w:rFonts w:ascii="Times New Roman" w:hAnsi="Times New Roman" w:cs="Times New Roman"/>
                <w:b/>
              </w:rPr>
              <w:t xml:space="preserve">). </w:t>
            </w:r>
            <w:r w:rsidR="00A164CC">
              <w:rPr>
                <w:rFonts w:ascii="Times New Roman" w:hAnsi="Times New Roman" w:cs="Times New Roman"/>
                <w:b/>
              </w:rPr>
              <w:t>Building context-based knowledge of government social media communication</w:t>
            </w:r>
            <w:r w:rsidRPr="00182C0C">
              <w:rPr>
                <w:rFonts w:ascii="Times New Roman" w:hAnsi="Times New Roman" w:cs="Times New Roman"/>
                <w:b/>
              </w:rPr>
              <w:t xml:space="preserve">, </w:t>
            </w:r>
            <w:r w:rsidR="00A164CC">
              <w:rPr>
                <w:rFonts w:ascii="Times New Roman" w:hAnsi="Times New Roman" w:cs="Times New Roman"/>
                <w:b/>
              </w:rPr>
              <w:t>Applied Communication Research</w:t>
            </w:r>
            <w:r w:rsidRPr="00182C0C">
              <w:rPr>
                <w:rFonts w:ascii="Times New Roman" w:hAnsi="Times New Roman" w:cs="Times New Roman"/>
                <w:b/>
              </w:rPr>
              <w:t>, Issue#</w:t>
            </w:r>
            <w:r w:rsidR="00A164CC">
              <w:rPr>
                <w:rFonts w:ascii="Times New Roman" w:hAnsi="Times New Roman" w:cs="Times New Roman"/>
                <w:b/>
              </w:rPr>
              <w:t xml:space="preserve">2 </w:t>
            </w:r>
            <w:r w:rsidRPr="00182C0C">
              <w:rPr>
                <w:rFonts w:ascii="Times New Roman" w:hAnsi="Times New Roman" w:cs="Times New Roman"/>
                <w:b/>
              </w:rPr>
              <w:t>(Volume#</w:t>
            </w:r>
            <w:r w:rsidR="00A164CC">
              <w:rPr>
                <w:rFonts w:ascii="Times New Roman" w:hAnsi="Times New Roman" w:cs="Times New Roman"/>
                <w:b/>
              </w:rPr>
              <w:t>44</w:t>
            </w:r>
            <w:r w:rsidRPr="00182C0C">
              <w:rPr>
                <w:rFonts w:ascii="Times New Roman" w:hAnsi="Times New Roman" w:cs="Times New Roman"/>
                <w:b/>
              </w:rPr>
              <w:t xml:space="preserve">), Page </w:t>
            </w:r>
            <w:r w:rsidR="00A164CC">
              <w:rPr>
                <w:rFonts w:ascii="Times New Roman" w:hAnsi="Times New Roman" w:cs="Times New Roman"/>
                <w:b/>
              </w:rPr>
              <w:t>173-194</w:t>
            </w:r>
            <w:r w:rsidRPr="00182C0C">
              <w:rPr>
                <w:rFonts w:ascii="Times New Roman" w:hAnsi="Times New Roman" w:cs="Times New Roman"/>
                <w:b/>
              </w:rPr>
              <w:t xml:space="preserve"> </w:t>
            </w:r>
          </w:p>
        </w:tc>
      </w:tr>
      <w:tr w:rsidR="007767CD" w:rsidRPr="00182C0C" w14:paraId="292CE4D1" w14:textId="77777777" w:rsidTr="00182C0C">
        <w:tc>
          <w:tcPr>
            <w:tcW w:w="3798" w:type="dxa"/>
          </w:tcPr>
          <w:p w14:paraId="08789C0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tc>
        <w:tc>
          <w:tcPr>
            <w:tcW w:w="5778" w:type="dxa"/>
          </w:tcPr>
          <w:p w14:paraId="160717E8" w14:textId="495DABF7" w:rsidR="007767CD" w:rsidRPr="00182C0C" w:rsidRDefault="00A164CC" w:rsidP="00916453">
            <w:pPr>
              <w:spacing w:line="240" w:lineRule="auto"/>
              <w:rPr>
                <w:rFonts w:ascii="Times New Roman" w:hAnsi="Times New Roman" w:cs="Times New Roman"/>
              </w:rPr>
            </w:pPr>
            <w:r>
              <w:rPr>
                <w:rFonts w:ascii="Times New Roman" w:hAnsi="Times New Roman" w:cs="Times New Roman"/>
              </w:rPr>
              <w:t>none</w:t>
            </w:r>
          </w:p>
        </w:tc>
      </w:tr>
      <w:tr w:rsidR="007767CD" w:rsidRPr="00182C0C" w14:paraId="11726A42" w14:textId="77777777" w:rsidTr="00182C0C">
        <w:tc>
          <w:tcPr>
            <w:tcW w:w="3798" w:type="dxa"/>
          </w:tcPr>
          <w:p w14:paraId="3A52EEF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tc>
        <w:tc>
          <w:tcPr>
            <w:tcW w:w="5778" w:type="dxa"/>
          </w:tcPr>
          <w:p w14:paraId="1AA6F0D9" w14:textId="4F03A9A6" w:rsidR="007767CD" w:rsidRPr="00182C0C" w:rsidRDefault="00A164CC" w:rsidP="00916453">
            <w:pPr>
              <w:spacing w:line="240" w:lineRule="auto"/>
              <w:rPr>
                <w:rFonts w:ascii="Times New Roman" w:hAnsi="Times New Roman" w:cs="Times New Roman"/>
              </w:rPr>
            </w:pPr>
            <w:r>
              <w:rPr>
                <w:rFonts w:ascii="Times New Roman" w:hAnsi="Times New Roman" w:cs="Times New Roman"/>
              </w:rPr>
              <w:t>Ethnographic study</w:t>
            </w:r>
          </w:p>
        </w:tc>
      </w:tr>
      <w:tr w:rsidR="007767CD" w:rsidRPr="00182C0C" w14:paraId="11C4227E" w14:textId="77777777" w:rsidTr="00182C0C">
        <w:tc>
          <w:tcPr>
            <w:tcW w:w="3798" w:type="dxa"/>
          </w:tcPr>
          <w:p w14:paraId="6D632D0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Findings/Discussion</w:t>
            </w:r>
          </w:p>
        </w:tc>
        <w:tc>
          <w:tcPr>
            <w:tcW w:w="5778" w:type="dxa"/>
          </w:tcPr>
          <w:p w14:paraId="10C28710" w14:textId="032A6736" w:rsidR="007767CD" w:rsidRPr="00182C0C" w:rsidRDefault="00A164CC" w:rsidP="00916453">
            <w:pPr>
              <w:spacing w:line="240" w:lineRule="auto"/>
              <w:rPr>
                <w:rFonts w:ascii="Times New Roman" w:hAnsi="Times New Roman" w:cs="Times New Roman"/>
              </w:rPr>
            </w:pPr>
            <w:r>
              <w:rPr>
                <w:rFonts w:ascii="Times New Roman" w:hAnsi="Times New Roman" w:cs="Times New Roman"/>
              </w:rPr>
              <w:t>Government can improve relationships between cities and their citizens through the use of social media.</w:t>
            </w:r>
          </w:p>
        </w:tc>
      </w:tr>
      <w:tr w:rsidR="007767CD" w:rsidRPr="00182C0C" w14:paraId="7D323C2D" w14:textId="77777777" w:rsidTr="00182C0C">
        <w:tc>
          <w:tcPr>
            <w:tcW w:w="3798" w:type="dxa"/>
          </w:tcPr>
          <w:p w14:paraId="2C6BFFA9"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tc>
        <w:tc>
          <w:tcPr>
            <w:tcW w:w="5778" w:type="dxa"/>
          </w:tcPr>
          <w:p w14:paraId="463BBF99" w14:textId="05F70CA9" w:rsidR="007767CD" w:rsidRPr="00182C0C" w:rsidRDefault="00A164CC" w:rsidP="00916453">
            <w:pPr>
              <w:spacing w:line="240" w:lineRule="auto"/>
              <w:rPr>
                <w:rFonts w:ascii="Times New Roman" w:hAnsi="Times New Roman" w:cs="Times New Roman"/>
              </w:rPr>
            </w:pPr>
            <w:r>
              <w:rPr>
                <w:rFonts w:ascii="Times New Roman" w:hAnsi="Times New Roman" w:cs="Times New Roman"/>
              </w:rPr>
              <w:t>Government should utilize more online practices.</w:t>
            </w:r>
          </w:p>
        </w:tc>
      </w:tr>
      <w:tr w:rsidR="007767CD" w:rsidRPr="00182C0C" w14:paraId="0DF98FA4" w14:textId="77777777" w:rsidTr="00182C0C">
        <w:tc>
          <w:tcPr>
            <w:tcW w:w="3798" w:type="dxa"/>
          </w:tcPr>
          <w:p w14:paraId="0B3B844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054D9FD6" w14:textId="61D0C118" w:rsidR="007767CD" w:rsidRPr="00182C0C" w:rsidRDefault="00A164CC" w:rsidP="00916453">
            <w:pPr>
              <w:spacing w:line="240" w:lineRule="auto"/>
              <w:rPr>
                <w:rFonts w:ascii="Times New Roman" w:hAnsi="Times New Roman" w:cs="Times New Roman"/>
              </w:rPr>
            </w:pPr>
            <w:r>
              <w:rPr>
                <w:rFonts w:ascii="Times New Roman" w:hAnsi="Times New Roman" w:cs="Times New Roman"/>
              </w:rPr>
              <w:t>I learned about some of the challenges that the government faces in social media communication.</w:t>
            </w:r>
          </w:p>
        </w:tc>
      </w:tr>
    </w:tbl>
    <w:p w14:paraId="3A083137" w14:textId="77777777" w:rsidR="007767CD" w:rsidRPr="00182C0C" w:rsidRDefault="007767CD" w:rsidP="00916453">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3738"/>
        <w:gridCol w:w="5612"/>
      </w:tblGrid>
      <w:tr w:rsidR="007767CD" w:rsidRPr="00182C0C" w14:paraId="3B23A8C5" w14:textId="77777777" w:rsidTr="00182C0C">
        <w:tc>
          <w:tcPr>
            <w:tcW w:w="9576" w:type="dxa"/>
            <w:gridSpan w:val="2"/>
          </w:tcPr>
          <w:p w14:paraId="6754CC04" w14:textId="057510C3"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lastRenderedPageBreak/>
              <w:t xml:space="preserve">3. </w:t>
            </w:r>
            <w:r w:rsidR="00976F93">
              <w:rPr>
                <w:rFonts w:ascii="Times New Roman" w:hAnsi="Times New Roman" w:cs="Times New Roman"/>
                <w:b/>
              </w:rPr>
              <w:t>Elizabeth Avery</w:t>
            </w:r>
            <w:r w:rsidRPr="00182C0C">
              <w:rPr>
                <w:rFonts w:ascii="Times New Roman" w:hAnsi="Times New Roman" w:cs="Times New Roman"/>
                <w:b/>
              </w:rPr>
              <w:t xml:space="preserve"> (</w:t>
            </w:r>
            <w:r w:rsidR="00976F93">
              <w:rPr>
                <w:rFonts w:ascii="Times New Roman" w:hAnsi="Times New Roman" w:cs="Times New Roman"/>
                <w:b/>
              </w:rPr>
              <w:t>2013</w:t>
            </w:r>
            <w:r w:rsidRPr="00182C0C">
              <w:rPr>
                <w:rFonts w:ascii="Times New Roman" w:hAnsi="Times New Roman" w:cs="Times New Roman"/>
                <w:b/>
              </w:rPr>
              <w:t xml:space="preserve">). </w:t>
            </w:r>
            <w:r w:rsidR="00976F93">
              <w:rPr>
                <w:rFonts w:ascii="Times New Roman" w:hAnsi="Times New Roman" w:cs="Times New Roman"/>
                <w:b/>
              </w:rPr>
              <w:t>Political Public Relations and the Promotion of Participatory, Transparent Government through Social Media</w:t>
            </w:r>
            <w:r w:rsidRPr="00182C0C">
              <w:rPr>
                <w:rFonts w:ascii="Times New Roman" w:hAnsi="Times New Roman" w:cs="Times New Roman"/>
                <w:b/>
              </w:rPr>
              <w:t xml:space="preserve">, </w:t>
            </w:r>
            <w:r w:rsidR="00976F93">
              <w:rPr>
                <w:rFonts w:ascii="Times New Roman" w:hAnsi="Times New Roman" w:cs="Times New Roman"/>
                <w:b/>
              </w:rPr>
              <w:t>International Journal of Strategic Communication</w:t>
            </w:r>
            <w:r w:rsidRPr="00182C0C">
              <w:rPr>
                <w:rFonts w:ascii="Times New Roman" w:hAnsi="Times New Roman" w:cs="Times New Roman"/>
                <w:b/>
              </w:rPr>
              <w:t>, Issue#</w:t>
            </w:r>
            <w:r w:rsidR="00976F93">
              <w:rPr>
                <w:rFonts w:ascii="Times New Roman" w:hAnsi="Times New Roman" w:cs="Times New Roman"/>
                <w:b/>
              </w:rPr>
              <w:t>4</w:t>
            </w:r>
            <w:r w:rsidRPr="00182C0C">
              <w:rPr>
                <w:rFonts w:ascii="Times New Roman" w:hAnsi="Times New Roman" w:cs="Times New Roman"/>
                <w:b/>
              </w:rPr>
              <w:t>(Volume#</w:t>
            </w:r>
            <w:r w:rsidR="00976F93">
              <w:rPr>
                <w:rFonts w:ascii="Times New Roman" w:hAnsi="Times New Roman" w:cs="Times New Roman"/>
                <w:b/>
              </w:rPr>
              <w:t>7</w:t>
            </w:r>
            <w:r w:rsidRPr="00182C0C">
              <w:rPr>
                <w:rFonts w:ascii="Times New Roman" w:hAnsi="Times New Roman" w:cs="Times New Roman"/>
                <w:b/>
              </w:rPr>
              <w:t xml:space="preserve">), </w:t>
            </w:r>
            <w:r w:rsidR="00976F93">
              <w:rPr>
                <w:rFonts w:ascii="Times New Roman" w:hAnsi="Times New Roman" w:cs="Times New Roman"/>
                <w:b/>
              </w:rPr>
              <w:t>Page 274-291</w:t>
            </w:r>
            <w:r w:rsidRPr="00182C0C">
              <w:rPr>
                <w:rFonts w:ascii="Times New Roman" w:hAnsi="Times New Roman" w:cs="Times New Roman"/>
                <w:b/>
              </w:rPr>
              <w:t xml:space="preserve">. </w:t>
            </w:r>
          </w:p>
        </w:tc>
      </w:tr>
      <w:tr w:rsidR="007767CD" w:rsidRPr="00182C0C" w14:paraId="45FD2501" w14:textId="77777777" w:rsidTr="00182C0C">
        <w:tc>
          <w:tcPr>
            <w:tcW w:w="3798" w:type="dxa"/>
          </w:tcPr>
          <w:p w14:paraId="620E55F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tc>
        <w:tc>
          <w:tcPr>
            <w:tcW w:w="5778" w:type="dxa"/>
          </w:tcPr>
          <w:p w14:paraId="5B041096" w14:textId="095DBE20" w:rsidR="007767CD" w:rsidRPr="00182C0C" w:rsidRDefault="00976F93" w:rsidP="00916453">
            <w:pPr>
              <w:spacing w:line="240" w:lineRule="auto"/>
              <w:rPr>
                <w:rFonts w:ascii="Times New Roman" w:hAnsi="Times New Roman" w:cs="Times New Roman"/>
              </w:rPr>
            </w:pPr>
            <w:r>
              <w:rPr>
                <w:rFonts w:ascii="Times New Roman" w:hAnsi="Times New Roman" w:cs="Times New Roman"/>
              </w:rPr>
              <w:t>none</w:t>
            </w:r>
          </w:p>
        </w:tc>
      </w:tr>
      <w:tr w:rsidR="007767CD" w:rsidRPr="00182C0C" w14:paraId="043F2B17" w14:textId="77777777" w:rsidTr="00182C0C">
        <w:tc>
          <w:tcPr>
            <w:tcW w:w="3798" w:type="dxa"/>
          </w:tcPr>
          <w:p w14:paraId="1B818164"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tc>
        <w:tc>
          <w:tcPr>
            <w:tcW w:w="5778" w:type="dxa"/>
          </w:tcPr>
          <w:p w14:paraId="524D8DA1" w14:textId="65DC5D7B" w:rsidR="007767CD" w:rsidRPr="00182C0C" w:rsidRDefault="00976F93" w:rsidP="00916453">
            <w:pPr>
              <w:spacing w:line="240" w:lineRule="auto"/>
              <w:rPr>
                <w:rFonts w:ascii="Times New Roman" w:hAnsi="Times New Roman" w:cs="Times New Roman"/>
              </w:rPr>
            </w:pPr>
            <w:r>
              <w:rPr>
                <w:rFonts w:ascii="Times New Roman" w:hAnsi="Times New Roman" w:cs="Times New Roman"/>
              </w:rPr>
              <w:t>Date collected from more than 450 government officials</w:t>
            </w:r>
          </w:p>
        </w:tc>
      </w:tr>
      <w:tr w:rsidR="007767CD" w:rsidRPr="00182C0C" w14:paraId="1EF465F0" w14:textId="77777777" w:rsidTr="00182C0C">
        <w:tc>
          <w:tcPr>
            <w:tcW w:w="3798" w:type="dxa"/>
          </w:tcPr>
          <w:p w14:paraId="0664BD6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Findings/Discussion</w:t>
            </w:r>
          </w:p>
        </w:tc>
        <w:tc>
          <w:tcPr>
            <w:tcW w:w="5778" w:type="dxa"/>
          </w:tcPr>
          <w:p w14:paraId="61C35DDA" w14:textId="731767FE" w:rsidR="007767CD" w:rsidRPr="00182C0C" w:rsidRDefault="00976F93" w:rsidP="00916453">
            <w:pPr>
              <w:spacing w:line="240" w:lineRule="auto"/>
              <w:rPr>
                <w:rFonts w:ascii="Times New Roman" w:hAnsi="Times New Roman" w:cs="Times New Roman"/>
              </w:rPr>
            </w:pPr>
            <w:r>
              <w:rPr>
                <w:rFonts w:ascii="Times New Roman" w:hAnsi="Times New Roman" w:cs="Times New Roman"/>
              </w:rPr>
              <w:t xml:space="preserve">Social media usage enhances governments’ abilities to interact with and engage citizens. It creates for a much more transparent government. </w:t>
            </w:r>
          </w:p>
        </w:tc>
      </w:tr>
      <w:tr w:rsidR="007767CD" w:rsidRPr="00182C0C" w14:paraId="276CBA76" w14:textId="77777777" w:rsidTr="00182C0C">
        <w:tc>
          <w:tcPr>
            <w:tcW w:w="3798" w:type="dxa"/>
          </w:tcPr>
          <w:p w14:paraId="20F777B0"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tc>
        <w:tc>
          <w:tcPr>
            <w:tcW w:w="5778" w:type="dxa"/>
          </w:tcPr>
          <w:p w14:paraId="50B76A10" w14:textId="5716C23C" w:rsidR="007767CD" w:rsidRPr="00182C0C" w:rsidRDefault="00976F93" w:rsidP="00916453">
            <w:pPr>
              <w:spacing w:line="240" w:lineRule="auto"/>
              <w:rPr>
                <w:rFonts w:ascii="Times New Roman" w:hAnsi="Times New Roman" w:cs="Times New Roman"/>
              </w:rPr>
            </w:pPr>
            <w:r>
              <w:rPr>
                <w:rFonts w:ascii="Times New Roman" w:hAnsi="Times New Roman" w:cs="Times New Roman"/>
              </w:rPr>
              <w:t>Utilize social media to create a transparent government. This will make for a much better public reputation.</w:t>
            </w:r>
          </w:p>
        </w:tc>
      </w:tr>
      <w:tr w:rsidR="007767CD" w:rsidRPr="00182C0C" w14:paraId="469E6865" w14:textId="77777777" w:rsidTr="00182C0C">
        <w:tc>
          <w:tcPr>
            <w:tcW w:w="3798" w:type="dxa"/>
          </w:tcPr>
          <w:p w14:paraId="113A01C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79622E7D" w14:textId="4F5F189F" w:rsidR="007767CD" w:rsidRPr="00182C0C" w:rsidRDefault="00976F93" w:rsidP="00916453">
            <w:pPr>
              <w:spacing w:line="240" w:lineRule="auto"/>
              <w:rPr>
                <w:rFonts w:ascii="Times New Roman" w:hAnsi="Times New Roman" w:cs="Times New Roman"/>
              </w:rPr>
            </w:pPr>
            <w:r>
              <w:rPr>
                <w:rFonts w:ascii="Times New Roman" w:hAnsi="Times New Roman" w:cs="Times New Roman"/>
              </w:rPr>
              <w:t>I learned about the increase in popularity of social media and that has changed the practice of public relations.</w:t>
            </w:r>
          </w:p>
        </w:tc>
      </w:tr>
    </w:tbl>
    <w:p w14:paraId="4617D59D" w14:textId="77777777" w:rsidR="007767CD" w:rsidRPr="00182C0C" w:rsidRDefault="007767CD" w:rsidP="00916453">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3735"/>
        <w:gridCol w:w="5615"/>
      </w:tblGrid>
      <w:tr w:rsidR="007767CD" w:rsidRPr="00182C0C" w14:paraId="6AC492B9" w14:textId="77777777" w:rsidTr="00182C0C">
        <w:tc>
          <w:tcPr>
            <w:tcW w:w="9576" w:type="dxa"/>
            <w:gridSpan w:val="2"/>
          </w:tcPr>
          <w:p w14:paraId="1B6AC998" w14:textId="0B535C76"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4. (</w:t>
            </w:r>
            <w:r w:rsidR="00CA613C">
              <w:rPr>
                <w:rFonts w:ascii="Times New Roman" w:hAnsi="Times New Roman" w:cs="Times New Roman"/>
                <w:b/>
              </w:rPr>
              <w:t>2018</w:t>
            </w:r>
            <w:r w:rsidRPr="00182C0C">
              <w:rPr>
                <w:rFonts w:ascii="Times New Roman" w:hAnsi="Times New Roman" w:cs="Times New Roman"/>
                <w:b/>
              </w:rPr>
              <w:t>).</w:t>
            </w:r>
            <w:r w:rsidR="00CA613C">
              <w:rPr>
                <w:rFonts w:ascii="Times New Roman" w:hAnsi="Times New Roman" w:cs="Times New Roman"/>
                <w:b/>
              </w:rPr>
              <w:t xml:space="preserve"> Tweeting about Emergency: A Semantic Network Analysis of Government Organizations Social Media Crisis Response Strategies</w:t>
            </w:r>
            <w:r w:rsidRPr="00182C0C">
              <w:rPr>
                <w:rFonts w:ascii="Times New Roman" w:hAnsi="Times New Roman" w:cs="Times New Roman"/>
                <w:b/>
              </w:rPr>
              <w:t xml:space="preserve">, </w:t>
            </w:r>
            <w:r w:rsidR="00CA613C">
              <w:rPr>
                <w:rFonts w:ascii="Times New Roman" w:hAnsi="Times New Roman" w:cs="Times New Roman"/>
                <w:b/>
              </w:rPr>
              <w:t>International Communication Association</w:t>
            </w:r>
            <w:r w:rsidRPr="00182C0C">
              <w:rPr>
                <w:rFonts w:ascii="Times New Roman" w:hAnsi="Times New Roman" w:cs="Times New Roman"/>
                <w:b/>
              </w:rPr>
              <w:t xml:space="preserve">, Page </w:t>
            </w:r>
            <w:r w:rsidR="00CA613C">
              <w:rPr>
                <w:rFonts w:ascii="Times New Roman" w:hAnsi="Times New Roman" w:cs="Times New Roman"/>
                <w:b/>
              </w:rPr>
              <w:t>1-32</w:t>
            </w:r>
            <w:r w:rsidRPr="00182C0C">
              <w:rPr>
                <w:rFonts w:ascii="Times New Roman" w:hAnsi="Times New Roman" w:cs="Times New Roman"/>
                <w:b/>
              </w:rPr>
              <w:t xml:space="preserve">. </w:t>
            </w:r>
          </w:p>
        </w:tc>
      </w:tr>
      <w:tr w:rsidR="007767CD" w:rsidRPr="00182C0C" w14:paraId="4D345D94" w14:textId="77777777" w:rsidTr="00182C0C">
        <w:tc>
          <w:tcPr>
            <w:tcW w:w="3798" w:type="dxa"/>
          </w:tcPr>
          <w:p w14:paraId="123DC07E"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tc>
        <w:tc>
          <w:tcPr>
            <w:tcW w:w="5778" w:type="dxa"/>
          </w:tcPr>
          <w:p w14:paraId="660E49DC" w14:textId="72E8E35D" w:rsidR="007767CD" w:rsidRPr="00182C0C" w:rsidRDefault="00CA613C" w:rsidP="00916453">
            <w:pPr>
              <w:spacing w:line="240" w:lineRule="auto"/>
              <w:rPr>
                <w:rFonts w:ascii="Times New Roman" w:hAnsi="Times New Roman" w:cs="Times New Roman"/>
              </w:rPr>
            </w:pPr>
            <w:r>
              <w:rPr>
                <w:rFonts w:ascii="Times New Roman" w:hAnsi="Times New Roman" w:cs="Times New Roman"/>
              </w:rPr>
              <w:t>Situational Crisis Communication Theory</w:t>
            </w:r>
          </w:p>
        </w:tc>
      </w:tr>
      <w:tr w:rsidR="007767CD" w:rsidRPr="00182C0C" w14:paraId="0ED4C7DD" w14:textId="77777777" w:rsidTr="00182C0C">
        <w:tc>
          <w:tcPr>
            <w:tcW w:w="3798" w:type="dxa"/>
          </w:tcPr>
          <w:p w14:paraId="6CF6DCBE"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tc>
        <w:tc>
          <w:tcPr>
            <w:tcW w:w="5778" w:type="dxa"/>
          </w:tcPr>
          <w:p w14:paraId="557F4707" w14:textId="0300EC80" w:rsidR="007767CD" w:rsidRPr="00182C0C" w:rsidRDefault="00CA613C" w:rsidP="00916453">
            <w:pPr>
              <w:spacing w:line="240" w:lineRule="auto"/>
              <w:rPr>
                <w:rFonts w:ascii="Times New Roman" w:hAnsi="Times New Roman" w:cs="Times New Roman"/>
              </w:rPr>
            </w:pPr>
            <w:r>
              <w:rPr>
                <w:rFonts w:ascii="Times New Roman" w:hAnsi="Times New Roman" w:cs="Times New Roman"/>
              </w:rPr>
              <w:t>Examines the semantic network patterns of 67 government and EM organizations.</w:t>
            </w:r>
          </w:p>
        </w:tc>
      </w:tr>
      <w:tr w:rsidR="007767CD" w:rsidRPr="00182C0C" w14:paraId="741D3F57" w14:textId="77777777" w:rsidTr="00182C0C">
        <w:tc>
          <w:tcPr>
            <w:tcW w:w="3798" w:type="dxa"/>
          </w:tcPr>
          <w:p w14:paraId="1404277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Findings/Discussion</w:t>
            </w:r>
          </w:p>
        </w:tc>
        <w:tc>
          <w:tcPr>
            <w:tcW w:w="5778" w:type="dxa"/>
          </w:tcPr>
          <w:p w14:paraId="7E6B4404" w14:textId="6CFFBC65" w:rsidR="007767CD" w:rsidRPr="00182C0C" w:rsidRDefault="00CA613C" w:rsidP="00916453">
            <w:pPr>
              <w:spacing w:line="240" w:lineRule="auto"/>
              <w:rPr>
                <w:rFonts w:ascii="Times New Roman" w:hAnsi="Times New Roman" w:cs="Times New Roman"/>
              </w:rPr>
            </w:pPr>
            <w:r>
              <w:rPr>
                <w:rFonts w:ascii="Times New Roman" w:hAnsi="Times New Roman" w:cs="Times New Roman"/>
              </w:rPr>
              <w:t>Identifies government crisis response strategies through social media.</w:t>
            </w:r>
          </w:p>
        </w:tc>
      </w:tr>
      <w:tr w:rsidR="007767CD" w:rsidRPr="00182C0C" w14:paraId="6AF60905" w14:textId="77777777" w:rsidTr="00182C0C">
        <w:tc>
          <w:tcPr>
            <w:tcW w:w="3798" w:type="dxa"/>
          </w:tcPr>
          <w:p w14:paraId="2113F068"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tc>
        <w:tc>
          <w:tcPr>
            <w:tcW w:w="5778" w:type="dxa"/>
          </w:tcPr>
          <w:p w14:paraId="14FA8CBE" w14:textId="319E4814" w:rsidR="007767CD" w:rsidRPr="00182C0C" w:rsidRDefault="00CA613C" w:rsidP="00916453">
            <w:pPr>
              <w:spacing w:line="240" w:lineRule="auto"/>
              <w:rPr>
                <w:rFonts w:ascii="Times New Roman" w:hAnsi="Times New Roman" w:cs="Times New Roman"/>
              </w:rPr>
            </w:pPr>
            <w:r>
              <w:rPr>
                <w:rFonts w:ascii="Times New Roman" w:hAnsi="Times New Roman" w:cs="Times New Roman"/>
              </w:rPr>
              <w:t>Use social media to inform public about crisis.</w:t>
            </w:r>
          </w:p>
        </w:tc>
      </w:tr>
      <w:tr w:rsidR="007767CD" w:rsidRPr="00182C0C" w14:paraId="3C387777" w14:textId="77777777" w:rsidTr="00182C0C">
        <w:tc>
          <w:tcPr>
            <w:tcW w:w="3798" w:type="dxa"/>
          </w:tcPr>
          <w:p w14:paraId="7BC50743"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50B49EAF" w14:textId="0D5B1556" w:rsidR="007767CD" w:rsidRPr="00182C0C" w:rsidRDefault="00CA613C" w:rsidP="00916453">
            <w:pPr>
              <w:spacing w:line="240" w:lineRule="auto"/>
              <w:rPr>
                <w:rFonts w:ascii="Times New Roman" w:hAnsi="Times New Roman" w:cs="Times New Roman"/>
              </w:rPr>
            </w:pPr>
            <w:r>
              <w:rPr>
                <w:rFonts w:ascii="Times New Roman" w:hAnsi="Times New Roman" w:cs="Times New Roman"/>
              </w:rPr>
              <w:t>I learned how the government utilized social media during the natural disaster of Hurricane Harvey.</w:t>
            </w:r>
          </w:p>
        </w:tc>
      </w:tr>
    </w:tbl>
    <w:p w14:paraId="5D4BEC8A" w14:textId="3402C32E" w:rsidR="007767CD" w:rsidRDefault="007767CD" w:rsidP="00916453">
      <w:pPr>
        <w:spacing w:line="240" w:lineRule="auto"/>
        <w:rPr>
          <w:rFonts w:ascii="Times New Roman" w:hAnsi="Times New Roman" w:cs="Times New Roman"/>
        </w:rPr>
      </w:pPr>
    </w:p>
    <w:p w14:paraId="690681FE" w14:textId="39B5D5A6" w:rsidR="004C6176" w:rsidRDefault="004C6176" w:rsidP="00916453">
      <w:pPr>
        <w:spacing w:line="240" w:lineRule="auto"/>
        <w:rPr>
          <w:rFonts w:ascii="Times New Roman" w:hAnsi="Times New Roman" w:cs="Times New Roman"/>
        </w:rPr>
      </w:pPr>
    </w:p>
    <w:p w14:paraId="0FD21C1F" w14:textId="77777777" w:rsidR="004C6176" w:rsidRPr="00182C0C" w:rsidRDefault="004C6176" w:rsidP="00916453">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3738"/>
        <w:gridCol w:w="5612"/>
      </w:tblGrid>
      <w:tr w:rsidR="007767CD" w:rsidRPr="00182C0C" w14:paraId="56C04566" w14:textId="77777777" w:rsidTr="00182C0C">
        <w:tc>
          <w:tcPr>
            <w:tcW w:w="9576" w:type="dxa"/>
            <w:gridSpan w:val="2"/>
          </w:tcPr>
          <w:p w14:paraId="44BE61F1" w14:textId="31C21EB9"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5. </w:t>
            </w:r>
            <w:r w:rsidR="007B0D15">
              <w:rPr>
                <w:rFonts w:ascii="Times New Roman" w:hAnsi="Times New Roman" w:cs="Times New Roman"/>
                <w:b/>
              </w:rPr>
              <w:t xml:space="preserve">John Carlo </w:t>
            </w:r>
            <w:proofErr w:type="spellStart"/>
            <w:r w:rsidR="007B0D15">
              <w:rPr>
                <w:rFonts w:ascii="Times New Roman" w:hAnsi="Times New Roman" w:cs="Times New Roman"/>
                <w:b/>
              </w:rPr>
              <w:t>Bertot</w:t>
            </w:r>
            <w:proofErr w:type="spellEnd"/>
            <w:r w:rsidR="007B0D15">
              <w:rPr>
                <w:rFonts w:ascii="Times New Roman" w:hAnsi="Times New Roman" w:cs="Times New Roman"/>
                <w:b/>
              </w:rPr>
              <w:t xml:space="preserve"> </w:t>
            </w:r>
            <w:r w:rsidRPr="00182C0C">
              <w:rPr>
                <w:rFonts w:ascii="Times New Roman" w:hAnsi="Times New Roman" w:cs="Times New Roman"/>
                <w:b/>
              </w:rPr>
              <w:t>(</w:t>
            </w:r>
            <w:r w:rsidR="007B0D15">
              <w:rPr>
                <w:rFonts w:ascii="Times New Roman" w:hAnsi="Times New Roman" w:cs="Times New Roman"/>
                <w:b/>
              </w:rPr>
              <w:t>2012</w:t>
            </w:r>
            <w:r w:rsidRPr="00182C0C">
              <w:rPr>
                <w:rFonts w:ascii="Times New Roman" w:hAnsi="Times New Roman" w:cs="Times New Roman"/>
                <w:b/>
              </w:rPr>
              <w:t xml:space="preserve">). </w:t>
            </w:r>
            <w:r w:rsidR="007B0D15">
              <w:rPr>
                <w:rFonts w:ascii="Times New Roman" w:hAnsi="Times New Roman" w:cs="Times New Roman"/>
                <w:b/>
              </w:rPr>
              <w:t>The impact of policies on government social media usage: Issues, challenges, and recommendations</w:t>
            </w:r>
            <w:r w:rsidRPr="00182C0C">
              <w:rPr>
                <w:rFonts w:ascii="Times New Roman" w:hAnsi="Times New Roman" w:cs="Times New Roman"/>
                <w:b/>
              </w:rPr>
              <w:t>,</w:t>
            </w:r>
            <w:r w:rsidR="007B0D15">
              <w:rPr>
                <w:rFonts w:ascii="Times New Roman" w:hAnsi="Times New Roman" w:cs="Times New Roman"/>
                <w:b/>
              </w:rPr>
              <w:t xml:space="preserve"> Government Information </w:t>
            </w:r>
            <w:proofErr w:type="gramStart"/>
            <w:r w:rsidR="007B0D15">
              <w:rPr>
                <w:rFonts w:ascii="Times New Roman" w:hAnsi="Times New Roman" w:cs="Times New Roman"/>
                <w:b/>
              </w:rPr>
              <w:t>Quarterly</w:t>
            </w:r>
            <w:r w:rsidRPr="00182C0C">
              <w:rPr>
                <w:rFonts w:ascii="Times New Roman" w:hAnsi="Times New Roman" w:cs="Times New Roman"/>
                <w:b/>
              </w:rPr>
              <w:t xml:space="preserve"> ,</w:t>
            </w:r>
            <w:proofErr w:type="gramEnd"/>
            <w:r w:rsidRPr="00182C0C">
              <w:rPr>
                <w:rFonts w:ascii="Times New Roman" w:hAnsi="Times New Roman" w:cs="Times New Roman"/>
                <w:b/>
              </w:rPr>
              <w:t xml:space="preserve"> Issue#</w:t>
            </w:r>
            <w:r w:rsidR="007B0D15">
              <w:rPr>
                <w:rFonts w:ascii="Times New Roman" w:hAnsi="Times New Roman" w:cs="Times New Roman"/>
                <w:b/>
              </w:rPr>
              <w:t xml:space="preserve">1 </w:t>
            </w:r>
            <w:r w:rsidRPr="00182C0C">
              <w:rPr>
                <w:rFonts w:ascii="Times New Roman" w:hAnsi="Times New Roman" w:cs="Times New Roman"/>
                <w:b/>
              </w:rPr>
              <w:t>(Volume#</w:t>
            </w:r>
            <w:r w:rsidR="007B0D15">
              <w:rPr>
                <w:rFonts w:ascii="Times New Roman" w:hAnsi="Times New Roman" w:cs="Times New Roman"/>
                <w:b/>
              </w:rPr>
              <w:t>29</w:t>
            </w:r>
            <w:r w:rsidRPr="00182C0C">
              <w:rPr>
                <w:rFonts w:ascii="Times New Roman" w:hAnsi="Times New Roman" w:cs="Times New Roman"/>
                <w:b/>
              </w:rPr>
              <w:t>), Page</w:t>
            </w:r>
            <w:r w:rsidR="007B0D15">
              <w:rPr>
                <w:rFonts w:ascii="Times New Roman" w:hAnsi="Times New Roman" w:cs="Times New Roman"/>
                <w:b/>
              </w:rPr>
              <w:t>s 30-40</w:t>
            </w:r>
            <w:r w:rsidRPr="00182C0C">
              <w:rPr>
                <w:rFonts w:ascii="Times New Roman" w:hAnsi="Times New Roman" w:cs="Times New Roman"/>
                <w:b/>
              </w:rPr>
              <w:t xml:space="preserve">. </w:t>
            </w:r>
          </w:p>
        </w:tc>
      </w:tr>
      <w:tr w:rsidR="007767CD" w:rsidRPr="00182C0C" w14:paraId="7BF37F94" w14:textId="77777777" w:rsidTr="00182C0C">
        <w:tc>
          <w:tcPr>
            <w:tcW w:w="3798" w:type="dxa"/>
          </w:tcPr>
          <w:p w14:paraId="293334A5"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tc>
        <w:tc>
          <w:tcPr>
            <w:tcW w:w="5778" w:type="dxa"/>
          </w:tcPr>
          <w:p w14:paraId="2C776892" w14:textId="1B62CCEA" w:rsidR="007767CD" w:rsidRPr="00182C0C" w:rsidRDefault="006C0BB4" w:rsidP="00916453">
            <w:pPr>
              <w:spacing w:line="240" w:lineRule="auto"/>
              <w:rPr>
                <w:rFonts w:ascii="Times New Roman" w:hAnsi="Times New Roman" w:cs="Times New Roman"/>
              </w:rPr>
            </w:pPr>
            <w:r>
              <w:rPr>
                <w:rFonts w:ascii="Times New Roman" w:hAnsi="Times New Roman" w:cs="Times New Roman"/>
              </w:rPr>
              <w:t>none</w:t>
            </w:r>
          </w:p>
        </w:tc>
      </w:tr>
      <w:tr w:rsidR="007767CD" w:rsidRPr="00182C0C" w14:paraId="5A8988D0" w14:textId="77777777" w:rsidTr="00182C0C">
        <w:tc>
          <w:tcPr>
            <w:tcW w:w="3798" w:type="dxa"/>
          </w:tcPr>
          <w:p w14:paraId="4772491A"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tc>
        <w:tc>
          <w:tcPr>
            <w:tcW w:w="5778" w:type="dxa"/>
          </w:tcPr>
          <w:p w14:paraId="066B3980" w14:textId="10D93777" w:rsidR="007767CD" w:rsidRPr="00182C0C" w:rsidRDefault="006C0BB4" w:rsidP="00916453">
            <w:pPr>
              <w:spacing w:line="240" w:lineRule="auto"/>
              <w:rPr>
                <w:rFonts w:ascii="Times New Roman" w:hAnsi="Times New Roman" w:cs="Times New Roman"/>
              </w:rPr>
            </w:pPr>
            <w:r>
              <w:rPr>
                <w:rFonts w:ascii="Times New Roman" w:hAnsi="Times New Roman" w:cs="Times New Roman"/>
              </w:rPr>
              <w:t>Ethnographic study</w:t>
            </w:r>
          </w:p>
        </w:tc>
      </w:tr>
      <w:tr w:rsidR="007767CD" w:rsidRPr="00182C0C" w14:paraId="51874829" w14:textId="77777777" w:rsidTr="00182C0C">
        <w:tc>
          <w:tcPr>
            <w:tcW w:w="3798" w:type="dxa"/>
          </w:tcPr>
          <w:p w14:paraId="69527EEF"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lastRenderedPageBreak/>
              <w:t>Findings/Discussion</w:t>
            </w:r>
          </w:p>
        </w:tc>
        <w:tc>
          <w:tcPr>
            <w:tcW w:w="5778" w:type="dxa"/>
          </w:tcPr>
          <w:p w14:paraId="1CDC7BD4" w14:textId="5228B25C" w:rsidR="007767CD" w:rsidRPr="00182C0C" w:rsidRDefault="006C0BB4" w:rsidP="00916453">
            <w:pPr>
              <w:spacing w:line="240" w:lineRule="auto"/>
              <w:rPr>
                <w:rFonts w:ascii="Times New Roman" w:hAnsi="Times New Roman" w:cs="Times New Roman"/>
              </w:rPr>
            </w:pPr>
            <w:r>
              <w:rPr>
                <w:rFonts w:ascii="Times New Roman" w:hAnsi="Times New Roman" w:cs="Times New Roman"/>
              </w:rPr>
              <w:t>The increased use of social media in government has the potential to extend government services, solicit new ideas, and improve decision making.</w:t>
            </w:r>
          </w:p>
        </w:tc>
      </w:tr>
      <w:tr w:rsidR="007767CD" w:rsidRPr="00182C0C" w14:paraId="177E0978" w14:textId="77777777" w:rsidTr="00182C0C">
        <w:tc>
          <w:tcPr>
            <w:tcW w:w="3798" w:type="dxa"/>
          </w:tcPr>
          <w:p w14:paraId="4DE8260F"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tc>
        <w:tc>
          <w:tcPr>
            <w:tcW w:w="5778" w:type="dxa"/>
          </w:tcPr>
          <w:p w14:paraId="5E08ED22" w14:textId="78BB0ED2" w:rsidR="007767CD" w:rsidRPr="00182C0C" w:rsidRDefault="006C0BB4" w:rsidP="00916453">
            <w:pPr>
              <w:spacing w:line="240" w:lineRule="auto"/>
              <w:rPr>
                <w:rFonts w:ascii="Times New Roman" w:hAnsi="Times New Roman" w:cs="Times New Roman"/>
              </w:rPr>
            </w:pPr>
            <w:r>
              <w:rPr>
                <w:rFonts w:ascii="Times New Roman" w:hAnsi="Times New Roman" w:cs="Times New Roman"/>
              </w:rPr>
              <w:t>This paper suggests approaches to possible challenges government may face with social media.</w:t>
            </w:r>
          </w:p>
        </w:tc>
      </w:tr>
      <w:tr w:rsidR="007767CD" w:rsidRPr="00182C0C" w14:paraId="7DE986E4" w14:textId="77777777" w:rsidTr="00182C0C">
        <w:tc>
          <w:tcPr>
            <w:tcW w:w="3798" w:type="dxa"/>
          </w:tcPr>
          <w:p w14:paraId="593E0B7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3C49FFDD" w14:textId="2788D153" w:rsidR="007767CD" w:rsidRPr="00182C0C" w:rsidRDefault="006C0BB4" w:rsidP="00916453">
            <w:pPr>
              <w:spacing w:line="240" w:lineRule="auto"/>
              <w:rPr>
                <w:rFonts w:ascii="Times New Roman" w:hAnsi="Times New Roman" w:cs="Times New Roman"/>
              </w:rPr>
            </w:pPr>
            <w:r>
              <w:rPr>
                <w:rFonts w:ascii="Times New Roman" w:hAnsi="Times New Roman" w:cs="Times New Roman"/>
              </w:rPr>
              <w:t xml:space="preserve">I learned about the benefit of social media in government and how it can create beneficial connections. </w:t>
            </w:r>
          </w:p>
        </w:tc>
      </w:tr>
    </w:tbl>
    <w:p w14:paraId="02E8CF38" w14:textId="782B6CAF" w:rsidR="007767CD" w:rsidRDefault="007767CD" w:rsidP="00916453">
      <w:pPr>
        <w:spacing w:line="240" w:lineRule="auto"/>
        <w:rPr>
          <w:rFonts w:ascii="Times New Roman" w:hAnsi="Times New Roman" w:cs="Times New Roman"/>
        </w:rPr>
      </w:pPr>
    </w:p>
    <w:p w14:paraId="34F55AA7" w14:textId="77777777" w:rsidR="00C958C1" w:rsidRPr="00182C0C" w:rsidRDefault="00C958C1" w:rsidP="00916453">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3735"/>
        <w:gridCol w:w="5615"/>
      </w:tblGrid>
      <w:tr w:rsidR="007767CD" w:rsidRPr="00182C0C" w14:paraId="2DD1AC7B" w14:textId="77777777" w:rsidTr="00182C0C">
        <w:tc>
          <w:tcPr>
            <w:tcW w:w="9576" w:type="dxa"/>
            <w:gridSpan w:val="2"/>
          </w:tcPr>
          <w:p w14:paraId="38624A85" w14:textId="4E366935"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6. </w:t>
            </w:r>
            <w:r w:rsidR="009D4D37">
              <w:rPr>
                <w:rFonts w:ascii="Times New Roman" w:hAnsi="Times New Roman" w:cs="Times New Roman"/>
                <w:b/>
              </w:rPr>
              <w:t>Andrea L. Kavanaugh</w:t>
            </w:r>
            <w:r w:rsidRPr="00182C0C">
              <w:rPr>
                <w:rFonts w:ascii="Times New Roman" w:hAnsi="Times New Roman" w:cs="Times New Roman"/>
                <w:b/>
              </w:rPr>
              <w:t xml:space="preserve"> (</w:t>
            </w:r>
            <w:r w:rsidR="009D4D37">
              <w:rPr>
                <w:rFonts w:ascii="Times New Roman" w:hAnsi="Times New Roman" w:cs="Times New Roman"/>
                <w:b/>
              </w:rPr>
              <w:t>2012</w:t>
            </w:r>
            <w:r w:rsidRPr="00182C0C">
              <w:rPr>
                <w:rFonts w:ascii="Times New Roman" w:hAnsi="Times New Roman" w:cs="Times New Roman"/>
                <w:b/>
              </w:rPr>
              <w:t xml:space="preserve">). </w:t>
            </w:r>
            <w:r w:rsidR="009D4D37">
              <w:rPr>
                <w:rFonts w:ascii="Times New Roman" w:hAnsi="Times New Roman" w:cs="Times New Roman"/>
                <w:b/>
              </w:rPr>
              <w:t>Social media use by government: From the routine to the critical</w:t>
            </w:r>
            <w:r w:rsidRPr="00182C0C">
              <w:rPr>
                <w:rFonts w:ascii="Times New Roman" w:hAnsi="Times New Roman" w:cs="Times New Roman"/>
                <w:b/>
              </w:rPr>
              <w:t xml:space="preserve">, </w:t>
            </w:r>
            <w:r w:rsidR="009D4D37">
              <w:rPr>
                <w:rFonts w:ascii="Times New Roman" w:hAnsi="Times New Roman" w:cs="Times New Roman"/>
                <w:b/>
              </w:rPr>
              <w:t>Government Information Quarterly</w:t>
            </w:r>
            <w:r w:rsidRPr="00182C0C">
              <w:rPr>
                <w:rFonts w:ascii="Times New Roman" w:hAnsi="Times New Roman" w:cs="Times New Roman"/>
                <w:b/>
              </w:rPr>
              <w:t>, Issue#</w:t>
            </w:r>
            <w:r w:rsidR="009D4D37">
              <w:rPr>
                <w:rFonts w:ascii="Times New Roman" w:hAnsi="Times New Roman" w:cs="Times New Roman"/>
                <w:b/>
              </w:rPr>
              <w:t xml:space="preserve">4 </w:t>
            </w:r>
            <w:r w:rsidRPr="00182C0C">
              <w:rPr>
                <w:rFonts w:ascii="Times New Roman" w:hAnsi="Times New Roman" w:cs="Times New Roman"/>
                <w:b/>
              </w:rPr>
              <w:t>(Volume#</w:t>
            </w:r>
            <w:r w:rsidR="009D4D37">
              <w:rPr>
                <w:rFonts w:ascii="Times New Roman" w:hAnsi="Times New Roman" w:cs="Times New Roman"/>
                <w:b/>
              </w:rPr>
              <w:t>29</w:t>
            </w:r>
            <w:r w:rsidRPr="00182C0C">
              <w:rPr>
                <w:rFonts w:ascii="Times New Roman" w:hAnsi="Times New Roman" w:cs="Times New Roman"/>
                <w:b/>
              </w:rPr>
              <w:t xml:space="preserve">), Page </w:t>
            </w:r>
            <w:r w:rsidR="009D4D37">
              <w:rPr>
                <w:rFonts w:ascii="Times New Roman" w:hAnsi="Times New Roman" w:cs="Times New Roman"/>
                <w:b/>
              </w:rPr>
              <w:t>480-491</w:t>
            </w:r>
            <w:r w:rsidRPr="00182C0C">
              <w:rPr>
                <w:rFonts w:ascii="Times New Roman" w:hAnsi="Times New Roman" w:cs="Times New Roman"/>
                <w:b/>
              </w:rPr>
              <w:t xml:space="preserve"> </w:t>
            </w:r>
          </w:p>
        </w:tc>
      </w:tr>
      <w:tr w:rsidR="007767CD" w:rsidRPr="00182C0C" w14:paraId="4BDB811A" w14:textId="77777777" w:rsidTr="00182C0C">
        <w:tc>
          <w:tcPr>
            <w:tcW w:w="3798" w:type="dxa"/>
          </w:tcPr>
          <w:p w14:paraId="5FD2C532"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Theory</w:t>
            </w:r>
          </w:p>
        </w:tc>
        <w:tc>
          <w:tcPr>
            <w:tcW w:w="5778" w:type="dxa"/>
          </w:tcPr>
          <w:p w14:paraId="33E3F930" w14:textId="3B9D1404" w:rsidR="007767CD" w:rsidRPr="00182C0C" w:rsidRDefault="009D4D37" w:rsidP="00916453">
            <w:pPr>
              <w:spacing w:line="240" w:lineRule="auto"/>
              <w:rPr>
                <w:rFonts w:ascii="Times New Roman" w:hAnsi="Times New Roman" w:cs="Times New Roman"/>
              </w:rPr>
            </w:pPr>
            <w:r>
              <w:rPr>
                <w:rFonts w:ascii="Times New Roman" w:hAnsi="Times New Roman" w:cs="Times New Roman"/>
              </w:rPr>
              <w:t>none</w:t>
            </w:r>
          </w:p>
        </w:tc>
      </w:tr>
      <w:tr w:rsidR="007767CD" w:rsidRPr="00182C0C" w14:paraId="007AA739" w14:textId="77777777" w:rsidTr="00182C0C">
        <w:tc>
          <w:tcPr>
            <w:tcW w:w="3798" w:type="dxa"/>
          </w:tcPr>
          <w:p w14:paraId="3EF4940B"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Research Method</w:t>
            </w:r>
          </w:p>
        </w:tc>
        <w:tc>
          <w:tcPr>
            <w:tcW w:w="5778" w:type="dxa"/>
          </w:tcPr>
          <w:p w14:paraId="47E03C6B" w14:textId="773E2D1C" w:rsidR="007767CD" w:rsidRPr="00182C0C" w:rsidRDefault="009D4D37" w:rsidP="00916453">
            <w:pPr>
              <w:spacing w:line="240" w:lineRule="auto"/>
              <w:rPr>
                <w:rFonts w:ascii="Times New Roman" w:hAnsi="Times New Roman" w:cs="Times New Roman"/>
              </w:rPr>
            </w:pPr>
            <w:r>
              <w:rPr>
                <w:rFonts w:ascii="Times New Roman" w:hAnsi="Times New Roman" w:cs="Times New Roman"/>
              </w:rPr>
              <w:t>Exploratory study</w:t>
            </w:r>
          </w:p>
        </w:tc>
      </w:tr>
      <w:tr w:rsidR="007767CD" w:rsidRPr="00182C0C" w14:paraId="6F438C7D" w14:textId="77777777" w:rsidTr="00182C0C">
        <w:tc>
          <w:tcPr>
            <w:tcW w:w="3798" w:type="dxa"/>
          </w:tcPr>
          <w:p w14:paraId="7C6DDAB8"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Findings/Discussion</w:t>
            </w:r>
          </w:p>
        </w:tc>
        <w:tc>
          <w:tcPr>
            <w:tcW w:w="5778" w:type="dxa"/>
          </w:tcPr>
          <w:p w14:paraId="1D6CBAB6" w14:textId="20F494B9" w:rsidR="007767CD" w:rsidRPr="00182C0C" w:rsidRDefault="009D4D37" w:rsidP="00916453">
            <w:pPr>
              <w:spacing w:line="240" w:lineRule="auto"/>
              <w:rPr>
                <w:rFonts w:ascii="Times New Roman" w:hAnsi="Times New Roman" w:cs="Times New Roman"/>
              </w:rPr>
            </w:pPr>
            <w:r>
              <w:rPr>
                <w:rFonts w:ascii="Times New Roman" w:hAnsi="Times New Roman" w:cs="Times New Roman"/>
              </w:rPr>
              <w:t>The capabilities of social media provide new and unique opportunities for government to connect with the public. Twitter and Facebook provide tremendous opportunity for information.</w:t>
            </w:r>
          </w:p>
        </w:tc>
      </w:tr>
      <w:tr w:rsidR="007767CD" w:rsidRPr="00182C0C" w14:paraId="1D6F37BF" w14:textId="77777777" w:rsidTr="00182C0C">
        <w:tc>
          <w:tcPr>
            <w:tcW w:w="3798" w:type="dxa"/>
          </w:tcPr>
          <w:p w14:paraId="0D719658"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Suggestions</w:t>
            </w:r>
          </w:p>
        </w:tc>
        <w:tc>
          <w:tcPr>
            <w:tcW w:w="5778" w:type="dxa"/>
          </w:tcPr>
          <w:p w14:paraId="59A1560E" w14:textId="417EC48D" w:rsidR="007767CD" w:rsidRPr="00182C0C" w:rsidRDefault="009D4D37" w:rsidP="00916453">
            <w:pPr>
              <w:spacing w:line="240" w:lineRule="auto"/>
              <w:rPr>
                <w:rFonts w:ascii="Times New Roman" w:hAnsi="Times New Roman" w:cs="Times New Roman"/>
              </w:rPr>
            </w:pPr>
            <w:r>
              <w:rPr>
                <w:rFonts w:ascii="Times New Roman" w:hAnsi="Times New Roman" w:cs="Times New Roman"/>
              </w:rPr>
              <w:t>Leverage the resource of social media and improve services and communications with the public. Good communication will result in happier people.</w:t>
            </w:r>
          </w:p>
        </w:tc>
      </w:tr>
      <w:tr w:rsidR="007767CD" w:rsidRPr="00182C0C" w14:paraId="6309DAAE" w14:textId="77777777" w:rsidTr="00182C0C">
        <w:tc>
          <w:tcPr>
            <w:tcW w:w="3798" w:type="dxa"/>
          </w:tcPr>
          <w:p w14:paraId="4EBA5A00" w14:textId="77777777" w:rsidR="007767CD" w:rsidRPr="00182C0C" w:rsidRDefault="007767CD" w:rsidP="00916453">
            <w:pPr>
              <w:spacing w:line="240" w:lineRule="auto"/>
              <w:rPr>
                <w:rFonts w:ascii="Times New Roman" w:hAnsi="Times New Roman" w:cs="Times New Roman"/>
                <w:b/>
              </w:rPr>
            </w:pPr>
            <w:r w:rsidRPr="00182C0C">
              <w:rPr>
                <w:rFonts w:ascii="Times New Roman" w:hAnsi="Times New Roman" w:cs="Times New Roman"/>
                <w:b/>
              </w:rPr>
              <w:t xml:space="preserve">What you learn from this article </w:t>
            </w:r>
          </w:p>
        </w:tc>
        <w:tc>
          <w:tcPr>
            <w:tcW w:w="5778" w:type="dxa"/>
          </w:tcPr>
          <w:p w14:paraId="5E1B9401" w14:textId="2464423A" w:rsidR="007767CD" w:rsidRPr="00182C0C" w:rsidRDefault="009D4D37" w:rsidP="00916453">
            <w:pPr>
              <w:spacing w:line="240" w:lineRule="auto"/>
              <w:rPr>
                <w:rFonts w:ascii="Times New Roman" w:hAnsi="Times New Roman" w:cs="Times New Roman"/>
              </w:rPr>
            </w:pPr>
            <w:r>
              <w:rPr>
                <w:rFonts w:ascii="Times New Roman" w:hAnsi="Times New Roman" w:cs="Times New Roman"/>
              </w:rPr>
              <w:t>I understand the importance of the government utilizing medias such as Twitter and Facebook to communicate with the public. Social media has so many benefits.</w:t>
            </w:r>
            <w:bookmarkStart w:id="0" w:name="_GoBack"/>
            <w:bookmarkEnd w:id="0"/>
          </w:p>
        </w:tc>
      </w:tr>
    </w:tbl>
    <w:p w14:paraId="6792BFB7" w14:textId="0A8D8A70" w:rsidR="007767CD" w:rsidRDefault="007767CD" w:rsidP="00916453">
      <w:pPr>
        <w:spacing w:line="240" w:lineRule="auto"/>
        <w:rPr>
          <w:rFonts w:ascii="Times New Roman" w:hAnsi="Times New Roman" w:cs="Times New Roman"/>
        </w:rPr>
      </w:pPr>
    </w:p>
    <w:p w14:paraId="73048E80" w14:textId="77777777" w:rsidR="004C6176" w:rsidRPr="00182C0C" w:rsidRDefault="004C6176" w:rsidP="004C6176">
      <w:pPr>
        <w:rPr>
          <w:rFonts w:ascii="Times New Roman" w:hAnsi="Times New Roman" w:cs="Times New Roman"/>
        </w:rPr>
      </w:pPr>
    </w:p>
    <w:sectPr w:rsidR="004C6176" w:rsidRPr="00182C0C" w:rsidSect="00757DA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608233" w14:textId="77777777" w:rsidR="008C7C77" w:rsidRDefault="008C7C77" w:rsidP="007767CD">
      <w:r>
        <w:separator/>
      </w:r>
    </w:p>
  </w:endnote>
  <w:endnote w:type="continuationSeparator" w:id="0">
    <w:p w14:paraId="68491F1D" w14:textId="77777777" w:rsidR="008C7C77" w:rsidRDefault="008C7C77" w:rsidP="00776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D620A" w14:textId="77777777" w:rsidR="008C7C77" w:rsidRDefault="008C7C77" w:rsidP="007767CD">
      <w:r>
        <w:separator/>
      </w:r>
    </w:p>
  </w:footnote>
  <w:footnote w:type="continuationSeparator" w:id="0">
    <w:p w14:paraId="1CE8650D" w14:textId="77777777" w:rsidR="008C7C77" w:rsidRDefault="008C7C77" w:rsidP="007767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B95EB" w14:textId="5035B16D" w:rsidR="00182C0C" w:rsidRPr="007767CD" w:rsidRDefault="00182C0C" w:rsidP="007767CD">
    <w:pPr>
      <w:pStyle w:val="Header"/>
      <w:jc w:val="right"/>
      <w:rPr>
        <w:rFonts w:ascii="Times New Roman" w:hAnsi="Times New Roman" w:cs="Times New Roman"/>
      </w:rPr>
    </w:pPr>
    <w:r w:rsidRPr="007767CD">
      <w:rPr>
        <w:rStyle w:val="PageNumber"/>
        <w:rFonts w:ascii="Times New Roman" w:hAnsi="Times New Roman" w:cs="Times New Roman"/>
      </w:rPr>
      <w:fldChar w:fldCharType="begin"/>
    </w:r>
    <w:r w:rsidRPr="007767CD">
      <w:rPr>
        <w:rStyle w:val="PageNumber"/>
        <w:rFonts w:ascii="Times New Roman" w:hAnsi="Times New Roman" w:cs="Times New Roman"/>
      </w:rPr>
      <w:instrText xml:space="preserve"> PAGE </w:instrText>
    </w:r>
    <w:r w:rsidRPr="007767CD">
      <w:rPr>
        <w:rStyle w:val="PageNumber"/>
        <w:rFonts w:ascii="Times New Roman" w:hAnsi="Times New Roman" w:cs="Times New Roman"/>
      </w:rPr>
      <w:fldChar w:fldCharType="separate"/>
    </w:r>
    <w:r w:rsidR="00363C4E">
      <w:rPr>
        <w:rStyle w:val="PageNumber"/>
        <w:rFonts w:ascii="Times New Roman" w:hAnsi="Times New Roman" w:cs="Times New Roman"/>
        <w:noProof/>
      </w:rPr>
      <w:t>4</w:t>
    </w:r>
    <w:r w:rsidRPr="007767CD">
      <w:rPr>
        <w:rStyle w:val="PageNumber"/>
        <w:rFonts w:ascii="Times New Roman" w:hAnsi="Times New Roman" w:cs="Times New Roma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F30EE2"/>
    <w:multiLevelType w:val="hybridMultilevel"/>
    <w:tmpl w:val="D2708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C208A9"/>
    <w:multiLevelType w:val="hybridMultilevel"/>
    <w:tmpl w:val="D66ED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2B2"/>
    <w:rsid w:val="0016663E"/>
    <w:rsid w:val="00182C0C"/>
    <w:rsid w:val="00245649"/>
    <w:rsid w:val="00363C4E"/>
    <w:rsid w:val="003912B2"/>
    <w:rsid w:val="004C6176"/>
    <w:rsid w:val="00604C8F"/>
    <w:rsid w:val="006C0BB4"/>
    <w:rsid w:val="00757DA9"/>
    <w:rsid w:val="007767CD"/>
    <w:rsid w:val="007770C3"/>
    <w:rsid w:val="007B0D15"/>
    <w:rsid w:val="008C7C77"/>
    <w:rsid w:val="00916453"/>
    <w:rsid w:val="00971118"/>
    <w:rsid w:val="00976F93"/>
    <w:rsid w:val="009D4D37"/>
    <w:rsid w:val="00A164CC"/>
    <w:rsid w:val="00B40478"/>
    <w:rsid w:val="00C1124A"/>
    <w:rsid w:val="00C615B1"/>
    <w:rsid w:val="00C958C1"/>
    <w:rsid w:val="00CA613C"/>
    <w:rsid w:val="00CD78AB"/>
    <w:rsid w:val="00CE1620"/>
    <w:rsid w:val="00EB41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7175BD"/>
  <w14:defaultImageDpi w14:val="300"/>
  <w15:docId w15:val="{B0295136-33D8-45AA-9FC9-A6269F0CA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767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67CD"/>
    <w:pPr>
      <w:tabs>
        <w:tab w:val="center" w:pos="4320"/>
        <w:tab w:val="right" w:pos="8640"/>
      </w:tabs>
    </w:pPr>
  </w:style>
  <w:style w:type="character" w:customStyle="1" w:styleId="HeaderChar">
    <w:name w:val="Header Char"/>
    <w:basedOn w:val="DefaultParagraphFont"/>
    <w:link w:val="Header"/>
    <w:uiPriority w:val="99"/>
    <w:rsid w:val="007767CD"/>
  </w:style>
  <w:style w:type="paragraph" w:styleId="Footer">
    <w:name w:val="footer"/>
    <w:basedOn w:val="Normal"/>
    <w:link w:val="FooterChar"/>
    <w:uiPriority w:val="99"/>
    <w:unhideWhenUsed/>
    <w:rsid w:val="007767CD"/>
    <w:pPr>
      <w:tabs>
        <w:tab w:val="center" w:pos="4320"/>
        <w:tab w:val="right" w:pos="8640"/>
      </w:tabs>
    </w:pPr>
  </w:style>
  <w:style w:type="character" w:customStyle="1" w:styleId="FooterChar">
    <w:name w:val="Footer Char"/>
    <w:basedOn w:val="DefaultParagraphFont"/>
    <w:link w:val="Footer"/>
    <w:uiPriority w:val="99"/>
    <w:rsid w:val="007767CD"/>
  </w:style>
  <w:style w:type="character" w:styleId="PageNumber">
    <w:name w:val="page number"/>
    <w:basedOn w:val="DefaultParagraphFont"/>
    <w:uiPriority w:val="99"/>
    <w:semiHidden/>
    <w:unhideWhenUsed/>
    <w:rsid w:val="007767CD"/>
  </w:style>
  <w:style w:type="paragraph" w:styleId="ListParagraph">
    <w:name w:val="List Paragraph"/>
    <w:basedOn w:val="Normal"/>
    <w:uiPriority w:val="34"/>
    <w:qFormat/>
    <w:rsid w:val="004C61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407374">
      <w:bodyDiv w:val="1"/>
      <w:marLeft w:val="0"/>
      <w:marRight w:val="0"/>
      <w:marTop w:val="0"/>
      <w:marBottom w:val="0"/>
      <w:divBdr>
        <w:top w:val="none" w:sz="0" w:space="0" w:color="auto"/>
        <w:left w:val="none" w:sz="0" w:space="0" w:color="auto"/>
        <w:bottom w:val="none" w:sz="0" w:space="0" w:color="auto"/>
        <w:right w:val="none" w:sz="0" w:space="0" w:color="auto"/>
      </w:divBdr>
    </w:div>
    <w:div w:id="10950524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890</Words>
  <Characters>5074</Characters>
  <Application>Microsoft Office Word</Application>
  <DocSecurity>0</DocSecurity>
  <Lines>42</Lines>
  <Paragraphs>11</Paragraphs>
  <ScaleCrop>false</ScaleCrop>
  <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 Sang Hee</dc:creator>
  <cp:keywords/>
  <dc:description/>
  <cp:lastModifiedBy>Mike Cieslewicz</cp:lastModifiedBy>
  <cp:revision>15</cp:revision>
  <dcterms:created xsi:type="dcterms:W3CDTF">2019-05-20T23:21:00Z</dcterms:created>
  <dcterms:modified xsi:type="dcterms:W3CDTF">2019-05-31T01:04:00Z</dcterms:modified>
</cp:coreProperties>
</file>